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000000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Request for the</w:t>
      </w:r>
      <w:r w:rsidDel="00000000" w:rsidR="00000000" w:rsidRPr="00000000">
        <w:rPr>
          <w:b w:val="1"/>
          <w:color w:val="000000"/>
          <w:highlight w:val="yellow"/>
          <w:rtl w:val="0"/>
        </w:rPr>
        <w:t xml:space="preserve"> Use of a Musical Work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360" w:lineRule="auto"/>
        <w:ind w:left="360" w:hanging="360"/>
        <w:rPr>
          <w:color w:val="000000"/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</w:t>
      </w:r>
      <w:r w:rsidDel="00000000" w:rsidR="00000000" w:rsidRPr="00000000">
        <w:rPr>
          <w:color w:val="000000"/>
          <w:highlight w:val="yellow"/>
          <w:rtl w:val="0"/>
        </w:rPr>
        <w:t xml:space="preserve">ame of the </w:t>
      </w:r>
      <w:r w:rsidDel="00000000" w:rsidR="00000000" w:rsidRPr="00000000">
        <w:rPr>
          <w:highlight w:val="yellow"/>
          <w:rtl w:val="0"/>
        </w:rPr>
        <w:t xml:space="preserve">c</w:t>
      </w:r>
      <w:r w:rsidDel="00000000" w:rsidR="00000000" w:rsidRPr="00000000">
        <w:rPr>
          <w:color w:val="000000"/>
          <w:highlight w:val="yellow"/>
          <w:rtl w:val="0"/>
        </w:rPr>
        <w:t xml:space="preserve">ompany/individu</w:t>
      </w:r>
      <w:r w:rsidDel="00000000" w:rsidR="00000000" w:rsidRPr="00000000">
        <w:rPr>
          <w:highlight w:val="yellow"/>
          <w:rtl w:val="0"/>
        </w:rPr>
        <w:t xml:space="preserve">al (the </w:t>
      </w:r>
      <w:r w:rsidDel="00000000" w:rsidR="00000000" w:rsidRPr="00000000">
        <w:rPr>
          <w:color w:val="000000"/>
          <w:highlight w:val="yellow"/>
          <w:rtl w:val="0"/>
        </w:rPr>
        <w:t xml:space="preserve">applicant):</w:t>
      </w:r>
    </w:p>
    <w:p w:rsidR="00000000" w:rsidDel="00000000" w:rsidP="00000000" w:rsidRDefault="00000000" w:rsidRPr="00000000" w14:paraId="00000003">
      <w:pPr>
        <w:spacing w:line="360" w:lineRule="auto"/>
        <w:rPr>
          <w:color w:val="000000"/>
          <w:highlight w:val="yellow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yellow"/>
          <w:rtl w:val="0"/>
        </w:rPr>
        <w:t xml:space="preserve">2. Details of the original song </w:t>
      </w:r>
      <w:r w:rsidDel="00000000" w:rsidR="00000000" w:rsidRPr="00000000">
        <w:rPr>
          <w:highlight w:val="yellow"/>
          <w:rtl w:val="0"/>
        </w:rPr>
        <w:t xml:space="preserve">requested </w:t>
      </w:r>
      <w:r w:rsidDel="00000000" w:rsidR="00000000" w:rsidRPr="00000000">
        <w:rPr>
          <w:color w:val="000000"/>
          <w:highlight w:val="yellow"/>
          <w:rtl w:val="0"/>
        </w:rPr>
        <w:t xml:space="preserve">for use:</w:t>
      </w:r>
    </w:p>
    <w:p w:rsidR="00000000" w:rsidDel="00000000" w:rsidP="00000000" w:rsidRDefault="00000000" w:rsidRPr="00000000" w14:paraId="00000004">
      <w:pPr>
        <w:spacing w:line="360" w:lineRule="auto"/>
        <w:rPr>
          <w:color w:val="000000"/>
          <w:highlight w:val="yellow"/>
        </w:rPr>
      </w:pPr>
      <w:r w:rsidDel="00000000" w:rsidR="00000000" w:rsidRPr="00000000">
        <w:rPr>
          <w:color w:val="000000"/>
          <w:highlight w:val="yellow"/>
          <w:rtl w:val="0"/>
        </w:rPr>
        <w:t xml:space="preserve">a) </w:t>
      </w:r>
      <w:r w:rsidDel="00000000" w:rsidR="00000000" w:rsidRPr="00000000">
        <w:rPr>
          <w:highlight w:val="yellow"/>
          <w:rtl w:val="0"/>
        </w:rPr>
        <w:t xml:space="preserve">Name</w:t>
      </w:r>
      <w:r w:rsidDel="00000000" w:rsidR="00000000" w:rsidRPr="00000000">
        <w:rPr>
          <w:color w:val="000000"/>
          <w:highlight w:val="yellow"/>
          <w:rtl w:val="0"/>
        </w:rPr>
        <w:t xml:space="preserve">:</w:t>
      </w:r>
    </w:p>
    <w:p w:rsidR="00000000" w:rsidDel="00000000" w:rsidP="00000000" w:rsidRDefault="00000000" w:rsidRPr="00000000" w14:paraId="00000005">
      <w:pPr>
        <w:spacing w:line="360" w:lineRule="auto"/>
        <w:rPr>
          <w:color w:val="000000"/>
          <w:highlight w:val="yellow"/>
        </w:rPr>
      </w:pPr>
      <w:r w:rsidDel="00000000" w:rsidR="00000000" w:rsidRPr="00000000">
        <w:rPr>
          <w:color w:val="000000"/>
          <w:highlight w:val="yellow"/>
          <w:rtl w:val="0"/>
        </w:rPr>
        <w:t xml:space="preserve">b) Composer:</w:t>
      </w:r>
    </w:p>
    <w:p w:rsidR="00000000" w:rsidDel="00000000" w:rsidP="00000000" w:rsidRDefault="00000000" w:rsidRPr="00000000" w14:paraId="00000006">
      <w:pPr>
        <w:spacing w:line="360" w:lineRule="auto"/>
        <w:rPr>
          <w:color w:val="000000"/>
          <w:highlight w:val="yellow"/>
        </w:rPr>
      </w:pPr>
      <w:r w:rsidDel="00000000" w:rsidR="00000000" w:rsidRPr="00000000">
        <w:rPr>
          <w:color w:val="000000"/>
          <w:highlight w:val="yellow"/>
          <w:rtl w:val="0"/>
        </w:rPr>
        <w:t xml:space="preserve">c)   </w:t>
      </w:r>
      <w:r w:rsidDel="00000000" w:rsidR="00000000" w:rsidRPr="00000000">
        <w:rPr>
          <w:highlight w:val="yellow"/>
          <w:rtl w:val="0"/>
        </w:rPr>
        <w:t xml:space="preserve">Lyricist</w:t>
      </w:r>
      <w:r w:rsidDel="00000000" w:rsidR="00000000" w:rsidRPr="00000000">
        <w:rPr>
          <w:color w:val="000000"/>
          <w:highlight w:val="yellow"/>
          <w:rtl w:val="0"/>
        </w:rPr>
        <w:t xml:space="preserve">:</w:t>
      </w:r>
    </w:p>
    <w:p w:rsidR="00000000" w:rsidDel="00000000" w:rsidP="00000000" w:rsidRDefault="00000000" w:rsidRPr="00000000" w14:paraId="00000007">
      <w:pPr>
        <w:spacing w:line="360" w:lineRule="auto"/>
        <w:rPr>
          <w:color w:val="000000"/>
          <w:highlight w:val="yellow"/>
        </w:rPr>
      </w:pPr>
      <w:r w:rsidDel="00000000" w:rsidR="00000000" w:rsidRPr="00000000">
        <w:rPr>
          <w:color w:val="000000"/>
          <w:highlight w:val="yellow"/>
          <w:rtl w:val="0"/>
        </w:rPr>
        <w:t xml:space="preserve">d)   </w:t>
      </w:r>
      <w:r w:rsidDel="00000000" w:rsidR="00000000" w:rsidRPr="00000000">
        <w:rPr>
          <w:highlight w:val="yellow"/>
          <w:rtl w:val="0"/>
        </w:rPr>
        <w:t xml:space="preserve">If </w:t>
      </w:r>
      <w:r w:rsidDel="00000000" w:rsidR="00000000" w:rsidRPr="00000000">
        <w:rPr>
          <w:color w:val="000000"/>
          <w:highlight w:val="yellow"/>
          <w:rtl w:val="0"/>
        </w:rPr>
        <w:t xml:space="preserve">the original phonogram is used:</w:t>
      </w:r>
    </w:p>
    <w:p w:rsidR="00000000" w:rsidDel="00000000" w:rsidP="00000000" w:rsidRDefault="00000000" w:rsidRPr="00000000" w14:paraId="00000008">
      <w:pPr>
        <w:spacing w:line="360" w:lineRule="auto"/>
        <w:rPr>
          <w:color w:val="000000"/>
          <w:highlight w:val="yellow"/>
        </w:rPr>
      </w:pPr>
      <w:r w:rsidDel="00000000" w:rsidR="00000000" w:rsidRPr="00000000">
        <w:rPr>
          <w:color w:val="000000"/>
          <w:highlight w:val="yellow"/>
          <w:rtl w:val="0"/>
        </w:rPr>
        <w:t xml:space="preserve">       </w:t>
      </w:r>
      <w:r w:rsidDel="00000000" w:rsidR="00000000" w:rsidRPr="00000000">
        <w:rPr>
          <w:highlight w:val="yellow"/>
          <w:rtl w:val="0"/>
        </w:rPr>
        <w:t xml:space="preserve">performer</w:t>
      </w:r>
      <w:r w:rsidDel="00000000" w:rsidR="00000000" w:rsidRPr="00000000">
        <w:rPr>
          <w:color w:val="000000"/>
          <w:highlight w:val="yellow"/>
          <w:rtl w:val="0"/>
        </w:rPr>
        <w:t xml:space="preserve">: _____________</w:t>
      </w:r>
    </w:p>
    <w:p w:rsidR="00000000" w:rsidDel="00000000" w:rsidP="00000000" w:rsidRDefault="00000000" w:rsidRPr="00000000" w14:paraId="00000009">
      <w:pPr>
        <w:spacing w:line="360" w:lineRule="auto"/>
        <w:rPr>
          <w:color w:val="000000"/>
          <w:highlight w:val="yellow"/>
        </w:rPr>
      </w:pPr>
      <w:r w:rsidDel="00000000" w:rsidR="00000000" w:rsidRPr="00000000">
        <w:rPr>
          <w:color w:val="000000"/>
          <w:highlight w:val="yellow"/>
          <w:rtl w:val="0"/>
        </w:rPr>
        <w:t xml:space="preserve">       album: 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color w:val="000000"/>
          <w:highlight w:val="yellow"/>
        </w:rPr>
      </w:pPr>
      <w:r w:rsidDel="00000000" w:rsidR="00000000" w:rsidRPr="00000000">
        <w:rPr>
          <w:color w:val="000000"/>
          <w:highlight w:val="yellow"/>
          <w:rtl w:val="0"/>
        </w:rPr>
        <w:t xml:space="preserve">       recorded: ______________</w:t>
      </w:r>
    </w:p>
    <w:p w:rsidR="00000000" w:rsidDel="00000000" w:rsidP="00000000" w:rsidRDefault="00000000" w:rsidRPr="00000000" w14:paraId="0000000B">
      <w:pPr>
        <w:spacing w:line="360" w:lineRule="auto"/>
        <w:rPr>
          <w:color w:val="000000"/>
          <w:highlight w:val="yellow"/>
        </w:rPr>
      </w:pPr>
      <w:r w:rsidDel="00000000" w:rsidR="00000000" w:rsidRPr="00000000">
        <w:rPr>
          <w:color w:val="000000"/>
          <w:highlight w:val="yellow"/>
          <w:rtl w:val="0"/>
        </w:rPr>
        <w:t xml:space="preserve">3. Name of the derivative work </w:t>
      </w:r>
      <w:r w:rsidDel="00000000" w:rsidR="00000000" w:rsidRPr="00000000">
        <w:rPr>
          <w:highlight w:val="yellow"/>
          <w:rtl w:val="0"/>
        </w:rPr>
        <w:t xml:space="preserve">(if the original is being modified)</w:t>
      </w:r>
      <w:r w:rsidDel="00000000" w:rsidR="00000000" w:rsidRPr="00000000">
        <w:rPr>
          <w:color w:val="000000"/>
          <w:highlight w:val="yellow"/>
          <w:rtl w:val="0"/>
        </w:rPr>
        <w:t xml:space="preserve">;</w:t>
      </w:r>
    </w:p>
    <w:p w:rsidR="00000000" w:rsidDel="00000000" w:rsidP="00000000" w:rsidRDefault="00000000" w:rsidRPr="00000000" w14:paraId="0000000C">
      <w:pPr>
        <w:spacing w:line="360" w:lineRule="auto"/>
        <w:rPr>
          <w:color w:val="000000"/>
          <w:highlight w:val="yellow"/>
        </w:rPr>
      </w:pPr>
      <w:r w:rsidDel="00000000" w:rsidR="00000000" w:rsidRPr="00000000">
        <w:rPr>
          <w:color w:val="000000"/>
          <w:highlight w:val="yellow"/>
          <w:rtl w:val="0"/>
        </w:rPr>
        <w:t xml:space="preserve">4. Performer of the derivative work </w:t>
      </w:r>
      <w:r w:rsidDel="00000000" w:rsidR="00000000" w:rsidRPr="00000000">
        <w:rPr>
          <w:highlight w:val="yellow"/>
          <w:rtl w:val="0"/>
        </w:rPr>
        <w:t xml:space="preserve">(if the original is being modified)</w:t>
      </w:r>
      <w:r w:rsidDel="00000000" w:rsidR="00000000" w:rsidRPr="00000000">
        <w:rPr>
          <w:color w:val="000000"/>
          <w:highlight w:val="yellow"/>
          <w:rtl w:val="0"/>
        </w:rPr>
        <w:t xml:space="preserve">:</w:t>
      </w:r>
    </w:p>
    <w:p w:rsidR="00000000" w:rsidDel="00000000" w:rsidP="00000000" w:rsidRDefault="00000000" w:rsidRPr="00000000" w14:paraId="0000000D">
      <w:pPr>
        <w:spacing w:line="360" w:lineRule="auto"/>
        <w:rPr>
          <w:color w:val="000000"/>
          <w:highlight w:val="yellow"/>
        </w:rPr>
      </w:pPr>
      <w:r w:rsidDel="00000000" w:rsidR="00000000" w:rsidRPr="00000000">
        <w:rPr>
          <w:color w:val="000000"/>
          <w:highlight w:val="yellow"/>
          <w:rtl w:val="0"/>
        </w:rPr>
        <w:t xml:space="preserve">5. The planned use of the </w:t>
      </w:r>
      <w:r w:rsidDel="00000000" w:rsidR="00000000" w:rsidRPr="00000000">
        <w:rPr>
          <w:highlight w:val="yellow"/>
          <w:rtl w:val="0"/>
        </w:rPr>
        <w:t xml:space="preserve">w</w:t>
      </w:r>
      <w:r w:rsidDel="00000000" w:rsidR="00000000" w:rsidRPr="00000000">
        <w:rPr>
          <w:color w:val="000000"/>
          <w:highlight w:val="yellow"/>
          <w:rtl w:val="0"/>
        </w:rPr>
        <w:t xml:space="preserve">ork:</w:t>
      </w:r>
    </w:p>
    <w:p w:rsidR="00000000" w:rsidDel="00000000" w:rsidP="00000000" w:rsidRDefault="00000000" w:rsidRPr="00000000" w14:paraId="0000000E">
      <w:pPr>
        <w:spacing w:line="360" w:lineRule="auto"/>
        <w:rPr>
          <w:color w:val="000000"/>
          <w:highlight w:val="yellow"/>
        </w:rPr>
      </w:pPr>
      <w:r w:rsidDel="00000000" w:rsidR="00000000" w:rsidRPr="00000000">
        <w:rPr>
          <w:color w:val="000000"/>
          <w:highlight w:val="yellow"/>
          <w:rtl w:val="0"/>
        </w:rPr>
        <w:t xml:space="preserve">a) Cinema: _____</w:t>
      </w:r>
    </w:p>
    <w:p w:rsidR="00000000" w:rsidDel="00000000" w:rsidP="00000000" w:rsidRDefault="00000000" w:rsidRPr="00000000" w14:paraId="0000000F">
      <w:pPr>
        <w:spacing w:line="360" w:lineRule="auto"/>
        <w:rPr>
          <w:color w:val="000000"/>
          <w:highlight w:val="yellow"/>
        </w:rPr>
      </w:pPr>
      <w:r w:rsidDel="00000000" w:rsidR="00000000" w:rsidRPr="00000000">
        <w:rPr>
          <w:color w:val="000000"/>
          <w:highlight w:val="yellow"/>
          <w:rtl w:val="0"/>
        </w:rPr>
        <w:t xml:space="preserve">b) Television: ______</w:t>
      </w:r>
    </w:p>
    <w:p w:rsidR="00000000" w:rsidDel="00000000" w:rsidP="00000000" w:rsidRDefault="00000000" w:rsidRPr="00000000" w14:paraId="00000010">
      <w:pPr>
        <w:spacing w:line="360" w:lineRule="auto"/>
        <w:rPr>
          <w:color w:val="000000"/>
          <w:highlight w:val="yellow"/>
        </w:rPr>
      </w:pPr>
      <w:r w:rsidDel="00000000" w:rsidR="00000000" w:rsidRPr="00000000">
        <w:rPr>
          <w:color w:val="000000"/>
          <w:highlight w:val="yellow"/>
          <w:rtl w:val="0"/>
        </w:rPr>
        <w:t xml:space="preserve">c) Video: _____</w:t>
        <w:tab/>
        <w:tab/>
      </w:r>
    </w:p>
    <w:p w:rsidR="00000000" w:rsidDel="00000000" w:rsidP="00000000" w:rsidRDefault="00000000" w:rsidRPr="00000000" w14:paraId="00000011">
      <w:pPr>
        <w:spacing w:line="360" w:lineRule="auto"/>
        <w:rPr>
          <w:color w:val="000000"/>
          <w:highlight w:val="yellow"/>
        </w:rPr>
      </w:pPr>
      <w:r w:rsidDel="00000000" w:rsidR="00000000" w:rsidRPr="00000000">
        <w:rPr>
          <w:color w:val="000000"/>
          <w:highlight w:val="yellow"/>
          <w:rtl w:val="0"/>
        </w:rPr>
        <w:t xml:space="preserve">d) Commercial: _____</w:t>
      </w:r>
    </w:p>
    <w:p w:rsidR="00000000" w:rsidDel="00000000" w:rsidP="00000000" w:rsidRDefault="00000000" w:rsidRPr="00000000" w14:paraId="00000012">
      <w:pPr>
        <w:spacing w:line="360" w:lineRule="auto"/>
        <w:rPr>
          <w:color w:val="000000"/>
          <w:highlight w:val="yellow"/>
        </w:rPr>
      </w:pPr>
      <w:r w:rsidDel="00000000" w:rsidR="00000000" w:rsidRPr="00000000">
        <w:rPr>
          <w:color w:val="000000"/>
          <w:highlight w:val="yellow"/>
          <w:rtl w:val="0"/>
        </w:rPr>
        <w:t xml:space="preserve">e) Other: __________</w:t>
      </w:r>
    </w:p>
    <w:p w:rsidR="00000000" w:rsidDel="00000000" w:rsidP="00000000" w:rsidRDefault="00000000" w:rsidRPr="00000000" w14:paraId="00000013">
      <w:pPr>
        <w:spacing w:line="360" w:lineRule="auto"/>
        <w:rPr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color w:val="000000"/>
          <w:highlight w:val="yellow"/>
        </w:rPr>
      </w:pPr>
      <w:r w:rsidDel="00000000" w:rsidR="00000000" w:rsidRPr="00000000">
        <w:rPr>
          <w:color w:val="000000"/>
          <w:highlight w:val="yellow"/>
          <w:rtl w:val="0"/>
        </w:rPr>
        <w:t xml:space="preserve">6. Territory:</w:t>
      </w:r>
    </w:p>
    <w:p w:rsidR="00000000" w:rsidDel="00000000" w:rsidP="00000000" w:rsidRDefault="00000000" w:rsidRPr="00000000" w14:paraId="00000015">
      <w:pPr>
        <w:spacing w:line="360" w:lineRule="auto"/>
        <w:rPr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color w:val="000000"/>
          <w:highlight w:val="yellow"/>
        </w:rPr>
      </w:pPr>
      <w:r w:rsidDel="00000000" w:rsidR="00000000" w:rsidRPr="00000000">
        <w:rPr>
          <w:color w:val="000000"/>
          <w:highlight w:val="yellow"/>
          <w:rtl w:val="0"/>
        </w:rPr>
        <w:t xml:space="preserve">7. Duration: 1 month, 1 year, or indefinitely</w:t>
      </w:r>
    </w:p>
    <w:p w:rsidR="00000000" w:rsidDel="00000000" w:rsidP="00000000" w:rsidRDefault="00000000" w:rsidRPr="00000000" w14:paraId="00000017">
      <w:pPr>
        <w:spacing w:line="360" w:lineRule="auto"/>
        <w:rPr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color w:val="000000"/>
          <w:highlight w:val="yellow"/>
        </w:rPr>
      </w:pPr>
      <w:r w:rsidDel="00000000" w:rsidR="00000000" w:rsidRPr="00000000">
        <w:rPr>
          <w:color w:val="000000"/>
          <w:highlight w:val="yellow"/>
          <w:rtl w:val="0"/>
        </w:rPr>
        <w:t xml:space="preserve">Date: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K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3wRJCmwKwGQsGPedcwYKhB3gRA==">CgMxLjAyCGguZ2pkZ3hzOAByITFIR1NYcUgzR1NVUU82Y1dUSDYtRmZYaG9YcElObUxqMA==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2024-02-06T09:21:00Z</dcterms:created>
  <dc:creator>mnogo user</dc:creator>
</cp:coreProperties>
</file>